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Ростехнадзора</w:t>
      </w:r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CB2955">
        <w:rPr>
          <w:b/>
          <w:sz w:val="28"/>
          <w:szCs w:val="28"/>
        </w:rPr>
        <w:t>сентябрь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0C0992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0C0992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0C0992">
        <w:rPr>
          <w:sz w:val="28"/>
          <w:szCs w:val="28"/>
        </w:rPr>
        <w:br/>
      </w:r>
      <w:r w:rsidRPr="000C0992">
        <w:rPr>
          <w:sz w:val="28"/>
          <w:szCs w:val="28"/>
        </w:rPr>
        <w:t>произошедших в поднадзорных Ростехнадзору организация</w:t>
      </w:r>
      <w:r w:rsidR="000C05A8" w:rsidRPr="000C0992">
        <w:rPr>
          <w:sz w:val="28"/>
          <w:szCs w:val="28"/>
        </w:rPr>
        <w:t>х</w:t>
      </w:r>
      <w:r w:rsidR="004F37BD" w:rsidRPr="000C0992">
        <w:rPr>
          <w:sz w:val="28"/>
          <w:szCs w:val="28"/>
        </w:rPr>
        <w:t xml:space="preserve"> </w:t>
      </w:r>
    </w:p>
    <w:p w:rsidR="00FD1599" w:rsidRPr="000C0992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7A23D5">
        <w:rPr>
          <w:sz w:val="28"/>
          <w:szCs w:val="28"/>
        </w:rPr>
        <w:t xml:space="preserve">За отчётный период </w:t>
      </w:r>
      <w:r w:rsidR="00EA5BF9" w:rsidRPr="007A23D5">
        <w:rPr>
          <w:sz w:val="28"/>
          <w:szCs w:val="28"/>
        </w:rPr>
        <w:t>202</w:t>
      </w:r>
      <w:r w:rsidR="002827E8" w:rsidRPr="007A23D5">
        <w:rPr>
          <w:sz w:val="28"/>
          <w:szCs w:val="28"/>
        </w:rPr>
        <w:t>4</w:t>
      </w:r>
      <w:r w:rsidRPr="007A23D5">
        <w:rPr>
          <w:sz w:val="28"/>
          <w:szCs w:val="28"/>
        </w:rPr>
        <w:t xml:space="preserve"> года произошло </w:t>
      </w:r>
      <w:r w:rsidR="00814301" w:rsidRPr="007A23D5">
        <w:rPr>
          <w:sz w:val="28"/>
          <w:szCs w:val="28"/>
        </w:rPr>
        <w:t>2</w:t>
      </w:r>
      <w:r w:rsidR="00CB2955">
        <w:rPr>
          <w:sz w:val="28"/>
          <w:szCs w:val="28"/>
        </w:rPr>
        <w:t>6</w:t>
      </w:r>
      <w:r w:rsidRPr="007A23D5">
        <w:rPr>
          <w:sz w:val="28"/>
          <w:szCs w:val="28"/>
        </w:rPr>
        <w:t xml:space="preserve"> несчастных случа</w:t>
      </w:r>
      <w:r w:rsidR="00814301" w:rsidRPr="007A23D5">
        <w:rPr>
          <w:sz w:val="28"/>
          <w:szCs w:val="28"/>
        </w:rPr>
        <w:t>я</w:t>
      </w:r>
      <w:r w:rsidRPr="007A23D5">
        <w:rPr>
          <w:sz w:val="28"/>
          <w:szCs w:val="28"/>
        </w:rPr>
        <w:br/>
        <w:t>со смертельным исходом (</w:t>
      </w:r>
      <w:r w:rsidR="00814301" w:rsidRPr="007A23D5">
        <w:rPr>
          <w:sz w:val="28"/>
          <w:szCs w:val="28"/>
        </w:rPr>
        <w:t>2</w:t>
      </w:r>
      <w:r w:rsidR="00CB2955">
        <w:rPr>
          <w:sz w:val="28"/>
          <w:szCs w:val="28"/>
        </w:rPr>
        <w:t>6</w:t>
      </w:r>
      <w:r w:rsidRPr="007A23D5">
        <w:rPr>
          <w:sz w:val="28"/>
          <w:szCs w:val="28"/>
        </w:rPr>
        <w:t xml:space="preserve"> погибших). </w:t>
      </w:r>
      <w:r w:rsidR="00EB6B0E" w:rsidRPr="007A23D5">
        <w:rPr>
          <w:sz w:val="28"/>
          <w:szCs w:val="28"/>
        </w:rPr>
        <w:t>За аналогичный период в 202</w:t>
      </w:r>
      <w:r w:rsidR="004A0F2F" w:rsidRPr="007A23D5">
        <w:rPr>
          <w:sz w:val="28"/>
          <w:szCs w:val="28"/>
        </w:rPr>
        <w:t>3</w:t>
      </w:r>
      <w:r w:rsidR="00EB6B0E" w:rsidRPr="007A23D5">
        <w:rPr>
          <w:sz w:val="28"/>
          <w:szCs w:val="28"/>
        </w:rPr>
        <w:t xml:space="preserve"> год</w:t>
      </w:r>
      <w:r w:rsidR="00D5060F" w:rsidRPr="007A23D5">
        <w:rPr>
          <w:sz w:val="28"/>
          <w:szCs w:val="28"/>
        </w:rPr>
        <w:t>у</w:t>
      </w:r>
      <w:r w:rsidR="00EB6B0E" w:rsidRPr="007A23D5">
        <w:rPr>
          <w:sz w:val="28"/>
          <w:szCs w:val="28"/>
        </w:rPr>
        <w:t xml:space="preserve"> произош</w:t>
      </w:r>
      <w:r w:rsidR="004F2D7D">
        <w:rPr>
          <w:sz w:val="28"/>
          <w:szCs w:val="28"/>
        </w:rPr>
        <w:t>л</w:t>
      </w:r>
      <w:r w:rsidR="00CB2955">
        <w:rPr>
          <w:sz w:val="28"/>
          <w:szCs w:val="28"/>
        </w:rPr>
        <w:t>о</w:t>
      </w:r>
      <w:r w:rsidR="00EB6B0E" w:rsidRPr="007A23D5">
        <w:rPr>
          <w:sz w:val="28"/>
          <w:szCs w:val="28"/>
        </w:rPr>
        <w:t xml:space="preserve"> </w:t>
      </w:r>
      <w:r w:rsidR="00274282" w:rsidRPr="007A23D5">
        <w:rPr>
          <w:sz w:val="28"/>
          <w:szCs w:val="28"/>
        </w:rPr>
        <w:t>3</w:t>
      </w:r>
      <w:r w:rsidR="00CB2955">
        <w:rPr>
          <w:sz w:val="28"/>
          <w:szCs w:val="28"/>
        </w:rPr>
        <w:t>6</w:t>
      </w:r>
      <w:r w:rsidR="00EB6B0E" w:rsidRPr="007A23D5">
        <w:rPr>
          <w:sz w:val="28"/>
          <w:szCs w:val="28"/>
        </w:rPr>
        <w:t xml:space="preserve"> несчастны</w:t>
      </w:r>
      <w:r w:rsidR="00CB2955">
        <w:rPr>
          <w:sz w:val="28"/>
          <w:szCs w:val="28"/>
        </w:rPr>
        <w:t>х</w:t>
      </w:r>
      <w:r w:rsidR="004F2D7D">
        <w:rPr>
          <w:sz w:val="28"/>
          <w:szCs w:val="28"/>
        </w:rPr>
        <w:t xml:space="preserve"> </w:t>
      </w:r>
      <w:r w:rsidR="00EB6B0E" w:rsidRPr="007A23D5">
        <w:rPr>
          <w:sz w:val="28"/>
          <w:szCs w:val="28"/>
        </w:rPr>
        <w:t>случа</w:t>
      </w:r>
      <w:r w:rsidR="00CB2955">
        <w:rPr>
          <w:sz w:val="28"/>
          <w:szCs w:val="28"/>
        </w:rPr>
        <w:t>ев</w:t>
      </w:r>
      <w:r w:rsidR="00EB6B0E" w:rsidRPr="007A23D5">
        <w:rPr>
          <w:sz w:val="28"/>
          <w:szCs w:val="28"/>
        </w:rPr>
        <w:t xml:space="preserve"> (</w:t>
      </w:r>
      <w:r w:rsidR="00274282" w:rsidRPr="007A23D5">
        <w:rPr>
          <w:sz w:val="28"/>
          <w:szCs w:val="28"/>
        </w:rPr>
        <w:t>3</w:t>
      </w:r>
      <w:r w:rsidR="00CB2955">
        <w:rPr>
          <w:sz w:val="28"/>
          <w:szCs w:val="28"/>
        </w:rPr>
        <w:t>8</w:t>
      </w:r>
      <w:r w:rsidR="00EB6B0E" w:rsidRPr="007A23D5">
        <w:rPr>
          <w:sz w:val="28"/>
          <w:szCs w:val="28"/>
        </w:rPr>
        <w:t xml:space="preserve"> погибши</w:t>
      </w:r>
      <w:r w:rsidR="00597B91" w:rsidRPr="007A23D5">
        <w:rPr>
          <w:sz w:val="28"/>
          <w:szCs w:val="28"/>
        </w:rPr>
        <w:t>х</w:t>
      </w:r>
      <w:r w:rsidR="00EB6B0E" w:rsidRPr="007A23D5">
        <w:rPr>
          <w:sz w:val="28"/>
          <w:szCs w:val="28"/>
        </w:rPr>
        <w:t>).</w:t>
      </w:r>
    </w:p>
    <w:p w:rsidR="00CB2955" w:rsidRPr="007A23D5" w:rsidRDefault="00CB2955" w:rsidP="00CB2955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228A5D3" wp14:editId="75639C46">
            <wp:extent cx="5995035" cy="3536830"/>
            <wp:effectExtent l="0" t="0" r="5715" b="698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4F2D7D" w:rsidRDefault="00FD1599" w:rsidP="003C77A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F2D7D">
        <w:rPr>
          <w:sz w:val="28"/>
          <w:szCs w:val="28"/>
        </w:rPr>
        <w:t xml:space="preserve">На </w:t>
      </w:r>
      <w:r w:rsidR="00104635" w:rsidRPr="004F2D7D">
        <w:rPr>
          <w:sz w:val="28"/>
          <w:szCs w:val="28"/>
        </w:rPr>
        <w:t xml:space="preserve">объектах </w:t>
      </w:r>
      <w:r w:rsidR="0084494A" w:rsidRPr="004F2D7D">
        <w:rPr>
          <w:sz w:val="28"/>
          <w:szCs w:val="28"/>
        </w:rPr>
        <w:t>электрических</w:t>
      </w:r>
      <w:r w:rsidRPr="004F2D7D">
        <w:rPr>
          <w:sz w:val="28"/>
          <w:szCs w:val="28"/>
        </w:rPr>
        <w:t xml:space="preserve"> сет</w:t>
      </w:r>
      <w:r w:rsidR="00104635" w:rsidRPr="004F2D7D">
        <w:rPr>
          <w:sz w:val="28"/>
          <w:szCs w:val="28"/>
        </w:rPr>
        <w:t>ей</w:t>
      </w:r>
      <w:r w:rsidRPr="004F2D7D">
        <w:rPr>
          <w:sz w:val="28"/>
          <w:szCs w:val="28"/>
        </w:rPr>
        <w:t xml:space="preserve"> </w:t>
      </w:r>
      <w:r w:rsidR="00967AFC" w:rsidRPr="004F2D7D">
        <w:rPr>
          <w:sz w:val="28"/>
          <w:szCs w:val="28"/>
        </w:rPr>
        <w:t>произош</w:t>
      </w:r>
      <w:r w:rsidR="003A0FC6" w:rsidRPr="004F2D7D">
        <w:rPr>
          <w:sz w:val="28"/>
          <w:szCs w:val="28"/>
        </w:rPr>
        <w:t>ло</w:t>
      </w:r>
      <w:r w:rsidR="00967AFC" w:rsidRPr="004F2D7D">
        <w:rPr>
          <w:sz w:val="28"/>
          <w:szCs w:val="28"/>
        </w:rPr>
        <w:t xml:space="preserve"> </w:t>
      </w:r>
      <w:r w:rsidR="004F5906">
        <w:rPr>
          <w:sz w:val="28"/>
          <w:szCs w:val="28"/>
        </w:rPr>
        <w:t>14</w:t>
      </w:r>
      <w:r w:rsidR="00967AFC" w:rsidRPr="004F2D7D">
        <w:rPr>
          <w:sz w:val="28"/>
          <w:szCs w:val="28"/>
        </w:rPr>
        <w:t xml:space="preserve"> несчастны</w:t>
      </w:r>
      <w:r w:rsidR="003A0FC6" w:rsidRPr="004F2D7D">
        <w:rPr>
          <w:sz w:val="28"/>
          <w:szCs w:val="28"/>
        </w:rPr>
        <w:t>х</w:t>
      </w:r>
      <w:r w:rsidR="00967AFC" w:rsidRPr="004F2D7D">
        <w:rPr>
          <w:sz w:val="28"/>
          <w:szCs w:val="28"/>
        </w:rPr>
        <w:t xml:space="preserve"> случа</w:t>
      </w:r>
      <w:r w:rsidR="008C227B" w:rsidRPr="004F2D7D">
        <w:rPr>
          <w:sz w:val="28"/>
          <w:szCs w:val="28"/>
        </w:rPr>
        <w:t>ев</w:t>
      </w:r>
      <w:r w:rsidR="00967AFC" w:rsidRPr="004F2D7D">
        <w:rPr>
          <w:sz w:val="28"/>
          <w:szCs w:val="28"/>
        </w:rPr>
        <w:br/>
        <w:t>со смертельным исходом</w:t>
      </w:r>
      <w:r w:rsidR="00BB79BB" w:rsidRPr="004F2D7D">
        <w:rPr>
          <w:sz w:val="28"/>
          <w:szCs w:val="28"/>
        </w:rPr>
        <w:t xml:space="preserve">, на электроустановках потребителей – </w:t>
      </w:r>
      <w:r w:rsidR="004F5906">
        <w:rPr>
          <w:sz w:val="28"/>
          <w:szCs w:val="28"/>
        </w:rPr>
        <w:t>11</w:t>
      </w:r>
      <w:r w:rsidR="008C227B" w:rsidRPr="004F2D7D">
        <w:rPr>
          <w:sz w:val="28"/>
          <w:szCs w:val="28"/>
        </w:rPr>
        <w:t xml:space="preserve">, </w:t>
      </w:r>
      <w:r w:rsidR="00627E33" w:rsidRPr="004F2D7D">
        <w:rPr>
          <w:sz w:val="28"/>
          <w:szCs w:val="28"/>
        </w:rPr>
        <w:br/>
      </w:r>
      <w:r w:rsidR="008C227B" w:rsidRPr="004F2D7D">
        <w:rPr>
          <w:sz w:val="28"/>
          <w:szCs w:val="28"/>
        </w:rPr>
        <w:t xml:space="preserve">на теплогенерирующих установках и тепловых сетях – 1 </w:t>
      </w:r>
      <w:r w:rsidRPr="004F2D7D">
        <w:rPr>
          <w:sz w:val="28"/>
          <w:szCs w:val="28"/>
        </w:rPr>
        <w:t xml:space="preserve">(рис. 2). </w:t>
      </w:r>
    </w:p>
    <w:p w:rsidR="00FD1599" w:rsidRPr="00814301" w:rsidRDefault="00FD1599" w:rsidP="008C227B">
      <w:pPr>
        <w:tabs>
          <w:tab w:val="left" w:pos="-57"/>
          <w:tab w:val="left" w:pos="709"/>
          <w:tab w:val="left" w:pos="851"/>
          <w:tab w:val="left" w:pos="1701"/>
        </w:tabs>
        <w:ind w:right="-286" w:firstLine="0"/>
        <w:jc w:val="center"/>
        <w:rPr>
          <w:sz w:val="28"/>
          <w:szCs w:val="28"/>
          <w:highlight w:val="yellow"/>
        </w:rPr>
      </w:pPr>
      <w:r w:rsidRPr="00541AEB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346385"/>
            <wp:effectExtent l="0" t="0" r="381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79BB" w:rsidRPr="004A0BCC" w:rsidRDefault="00BB79BB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</w:p>
    <w:p w:rsidR="00521DC6" w:rsidRPr="004A0BCC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A0BCC">
        <w:rPr>
          <w:sz w:val="28"/>
          <w:szCs w:val="28"/>
        </w:rPr>
        <w:lastRenderedPageBreak/>
        <w:tab/>
      </w:r>
      <w:r w:rsidR="00251586" w:rsidRPr="004A0BCC">
        <w:rPr>
          <w:sz w:val="28"/>
          <w:szCs w:val="28"/>
        </w:rPr>
        <w:t>Материалы о расследованных несчастных случаях</w:t>
      </w:r>
      <w:r w:rsidR="00BB4F74" w:rsidRPr="004A0BCC">
        <w:rPr>
          <w:sz w:val="28"/>
          <w:szCs w:val="28"/>
        </w:rPr>
        <w:t xml:space="preserve"> </w:t>
      </w:r>
      <w:r w:rsidR="0012184B" w:rsidRPr="004A0BCC">
        <w:rPr>
          <w:sz w:val="28"/>
          <w:szCs w:val="28"/>
        </w:rPr>
        <w:t xml:space="preserve">в открытом </w:t>
      </w:r>
      <w:r w:rsidR="00357CC8" w:rsidRPr="004A0BCC">
        <w:rPr>
          <w:sz w:val="28"/>
          <w:szCs w:val="28"/>
        </w:rPr>
        <w:br/>
      </w:r>
      <w:r w:rsidR="001547D4" w:rsidRPr="004A0BCC">
        <w:rPr>
          <w:sz w:val="28"/>
          <w:szCs w:val="28"/>
        </w:rPr>
        <w:t>доступ</w:t>
      </w:r>
      <w:r w:rsidR="0012184B" w:rsidRPr="004A0BCC">
        <w:rPr>
          <w:sz w:val="28"/>
          <w:szCs w:val="28"/>
        </w:rPr>
        <w:t xml:space="preserve">е </w:t>
      </w:r>
      <w:r w:rsidR="00357CC8" w:rsidRPr="004A0BCC">
        <w:rPr>
          <w:sz w:val="28"/>
          <w:szCs w:val="28"/>
        </w:rPr>
        <w:t xml:space="preserve">размещены </w:t>
      </w:r>
      <w:r w:rsidR="0012184B" w:rsidRPr="004A0BCC">
        <w:rPr>
          <w:sz w:val="28"/>
          <w:szCs w:val="28"/>
        </w:rPr>
        <w:t>на официальном сайт</w:t>
      </w:r>
      <w:r w:rsidR="00634BBE" w:rsidRPr="004A0BCC">
        <w:rPr>
          <w:sz w:val="28"/>
          <w:szCs w:val="28"/>
        </w:rPr>
        <w:t>е</w:t>
      </w:r>
      <w:r w:rsidR="0012184B" w:rsidRPr="004A0BCC">
        <w:rPr>
          <w:sz w:val="28"/>
          <w:szCs w:val="28"/>
        </w:rPr>
        <w:t xml:space="preserve"> Федеральной службы </w:t>
      </w:r>
      <w:r w:rsidR="00357CC8" w:rsidRPr="004A0BCC">
        <w:rPr>
          <w:sz w:val="28"/>
          <w:szCs w:val="28"/>
        </w:rPr>
        <w:br/>
      </w:r>
      <w:r w:rsidR="0012184B" w:rsidRPr="004A0BCC">
        <w:rPr>
          <w:sz w:val="28"/>
          <w:szCs w:val="28"/>
        </w:rPr>
        <w:t>по экологическому, технологическому</w:t>
      </w:r>
      <w:r w:rsidR="002868BD" w:rsidRPr="004A0BCC">
        <w:rPr>
          <w:sz w:val="28"/>
          <w:szCs w:val="28"/>
        </w:rPr>
        <w:t xml:space="preserve"> </w:t>
      </w:r>
      <w:r w:rsidR="0012184B" w:rsidRPr="004A0BCC">
        <w:rPr>
          <w:sz w:val="28"/>
          <w:szCs w:val="28"/>
        </w:rPr>
        <w:t>и атомному надзору</w:t>
      </w:r>
      <w:r w:rsidR="009821E8" w:rsidRPr="004A0BCC">
        <w:rPr>
          <w:sz w:val="28"/>
          <w:szCs w:val="28"/>
        </w:rPr>
        <w:t xml:space="preserve"> по ссылке </w:t>
      </w:r>
      <w:hyperlink r:id="rId10" w:history="1">
        <w:r w:rsidR="00521DC6" w:rsidRPr="004A0BCC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A0BCC">
        <w:rPr>
          <w:sz w:val="28"/>
          <w:szCs w:val="28"/>
        </w:rPr>
        <w:t>.</w:t>
      </w:r>
    </w:p>
    <w:p w:rsidR="00E25A3B" w:rsidRPr="00746E8C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1F081D">
        <w:rPr>
          <w:sz w:val="28"/>
          <w:szCs w:val="28"/>
        </w:rPr>
        <w:t>В 202</w:t>
      </w:r>
      <w:r w:rsidR="004133E7" w:rsidRPr="001F081D">
        <w:rPr>
          <w:sz w:val="28"/>
          <w:szCs w:val="28"/>
        </w:rPr>
        <w:t>4</w:t>
      </w:r>
      <w:r w:rsidRPr="001F081D">
        <w:rPr>
          <w:sz w:val="28"/>
          <w:szCs w:val="28"/>
        </w:rPr>
        <w:t xml:space="preserve"> </w:t>
      </w:r>
      <w:r w:rsidR="00E25A3B" w:rsidRPr="001F081D">
        <w:rPr>
          <w:sz w:val="28"/>
          <w:szCs w:val="28"/>
        </w:rPr>
        <w:t xml:space="preserve">году </w:t>
      </w:r>
      <w:r w:rsidR="000253C4" w:rsidRPr="001F081D">
        <w:rPr>
          <w:sz w:val="28"/>
          <w:szCs w:val="28"/>
        </w:rPr>
        <w:t>наибольшее количество</w:t>
      </w:r>
      <w:r w:rsidR="003569B9" w:rsidRPr="001F081D">
        <w:rPr>
          <w:sz w:val="28"/>
          <w:szCs w:val="28"/>
        </w:rPr>
        <w:t xml:space="preserve"> </w:t>
      </w:r>
      <w:r w:rsidR="00E25A3B" w:rsidRPr="001F081D">
        <w:rPr>
          <w:sz w:val="28"/>
          <w:szCs w:val="28"/>
        </w:rPr>
        <w:t>несчастны</w:t>
      </w:r>
      <w:r w:rsidR="003569B9" w:rsidRPr="001F081D">
        <w:rPr>
          <w:sz w:val="28"/>
          <w:szCs w:val="28"/>
        </w:rPr>
        <w:t>х</w:t>
      </w:r>
      <w:r w:rsidR="00E25A3B" w:rsidRPr="001F081D">
        <w:rPr>
          <w:sz w:val="28"/>
          <w:szCs w:val="28"/>
        </w:rPr>
        <w:t xml:space="preserve"> случа</w:t>
      </w:r>
      <w:r w:rsidR="000253C4" w:rsidRPr="001F081D">
        <w:rPr>
          <w:sz w:val="28"/>
          <w:szCs w:val="28"/>
        </w:rPr>
        <w:t>ев</w:t>
      </w:r>
      <w:r w:rsidR="00E25A3B" w:rsidRPr="001F081D">
        <w:rPr>
          <w:sz w:val="28"/>
          <w:szCs w:val="28"/>
        </w:rPr>
        <w:t xml:space="preserve"> со смертельным исходом произошл</w:t>
      </w:r>
      <w:r w:rsidR="003569B9" w:rsidRPr="001F081D">
        <w:rPr>
          <w:sz w:val="28"/>
          <w:szCs w:val="28"/>
        </w:rPr>
        <w:t>о</w:t>
      </w:r>
      <w:r w:rsidR="00E25A3B" w:rsidRPr="001F081D">
        <w:rPr>
          <w:sz w:val="28"/>
          <w:szCs w:val="28"/>
        </w:rPr>
        <w:t xml:space="preserve"> в организациях, поднадзорных </w:t>
      </w:r>
      <w:r w:rsidR="00746E8C" w:rsidRPr="001F081D">
        <w:rPr>
          <w:sz w:val="28"/>
          <w:szCs w:val="28"/>
        </w:rPr>
        <w:t>Верхне-Донскому</w:t>
      </w:r>
      <w:r w:rsidR="001F081D" w:rsidRPr="001F081D">
        <w:rPr>
          <w:sz w:val="28"/>
          <w:szCs w:val="28"/>
        </w:rPr>
        <w:t xml:space="preserve"> </w:t>
      </w:r>
      <w:r w:rsidR="003378EB">
        <w:rPr>
          <w:sz w:val="28"/>
          <w:szCs w:val="28"/>
        </w:rPr>
        <w:br/>
      </w:r>
      <w:r w:rsidR="001F081D" w:rsidRPr="001F081D">
        <w:rPr>
          <w:sz w:val="28"/>
          <w:szCs w:val="28"/>
        </w:rPr>
        <w:t>управлению (4)</w:t>
      </w:r>
      <w:r w:rsidR="00746E8C" w:rsidRPr="001F081D">
        <w:rPr>
          <w:sz w:val="28"/>
          <w:szCs w:val="28"/>
        </w:rPr>
        <w:t xml:space="preserve">, Северо-Западному, Нижне-Волжскому и </w:t>
      </w:r>
      <w:r w:rsidR="00670EA0" w:rsidRPr="001F081D">
        <w:rPr>
          <w:sz w:val="28"/>
          <w:szCs w:val="28"/>
        </w:rPr>
        <w:t>Уральскому</w:t>
      </w:r>
      <w:r w:rsidR="000253C4" w:rsidRPr="001F081D">
        <w:rPr>
          <w:sz w:val="28"/>
          <w:szCs w:val="28"/>
        </w:rPr>
        <w:t xml:space="preserve"> </w:t>
      </w:r>
      <w:r w:rsidR="002C3C05" w:rsidRPr="001F081D">
        <w:rPr>
          <w:sz w:val="28"/>
          <w:szCs w:val="28"/>
        </w:rPr>
        <w:t>управлени</w:t>
      </w:r>
      <w:r w:rsidR="00746E8C" w:rsidRPr="001F081D">
        <w:rPr>
          <w:sz w:val="28"/>
          <w:szCs w:val="28"/>
        </w:rPr>
        <w:t>ям</w:t>
      </w:r>
      <w:r w:rsidR="002C3C05" w:rsidRPr="001F081D">
        <w:rPr>
          <w:sz w:val="28"/>
          <w:szCs w:val="28"/>
        </w:rPr>
        <w:t xml:space="preserve"> Ростехнадзора </w:t>
      </w:r>
      <w:r w:rsidR="000253C4" w:rsidRPr="001F081D">
        <w:rPr>
          <w:sz w:val="28"/>
          <w:szCs w:val="28"/>
        </w:rPr>
        <w:t>(</w:t>
      </w:r>
      <w:r w:rsidR="00746E8C" w:rsidRPr="001F081D">
        <w:rPr>
          <w:sz w:val="28"/>
          <w:szCs w:val="28"/>
        </w:rPr>
        <w:t>по 3</w:t>
      </w:r>
      <w:r w:rsidR="000253C4" w:rsidRPr="001F081D">
        <w:rPr>
          <w:sz w:val="28"/>
          <w:szCs w:val="28"/>
        </w:rPr>
        <w:t>)</w:t>
      </w:r>
      <w:r w:rsidR="00670EA0" w:rsidRPr="001F081D">
        <w:rPr>
          <w:sz w:val="28"/>
          <w:szCs w:val="28"/>
        </w:rPr>
        <w:t xml:space="preserve"> </w:t>
      </w:r>
      <w:r w:rsidR="00E25A3B" w:rsidRPr="001F081D">
        <w:rPr>
          <w:sz w:val="28"/>
          <w:szCs w:val="28"/>
        </w:rPr>
        <w:t>(рис. 3).</w:t>
      </w:r>
    </w:p>
    <w:p w:rsidR="00044581" w:rsidRPr="000C0992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814301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40671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0C0992" w:rsidRDefault="0051131B" w:rsidP="0051131B">
      <w:pPr>
        <w:tabs>
          <w:tab w:val="left" w:pos="8747"/>
        </w:tabs>
        <w:ind w:right="-286" w:firstLine="0"/>
        <w:jc w:val="left"/>
      </w:pPr>
      <w:r w:rsidRPr="000C0992">
        <w:tab/>
      </w:r>
    </w:p>
    <w:p w:rsidR="00FE7A33" w:rsidRPr="006E33E5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6E33E5">
        <w:rPr>
          <w:sz w:val="28"/>
          <w:szCs w:val="28"/>
        </w:rPr>
        <w:t>Обстоятельства несчастн</w:t>
      </w:r>
      <w:r w:rsidR="0086530F" w:rsidRPr="006E33E5">
        <w:rPr>
          <w:sz w:val="28"/>
          <w:szCs w:val="28"/>
        </w:rPr>
        <w:t xml:space="preserve">ых случаев </w:t>
      </w:r>
      <w:r w:rsidR="006E7429" w:rsidRPr="006E33E5">
        <w:rPr>
          <w:sz w:val="28"/>
          <w:szCs w:val="28"/>
        </w:rPr>
        <w:t>со смертельным исходом,</w:t>
      </w:r>
      <w:r w:rsidR="001E5B9F" w:rsidRPr="006E33E5">
        <w:rPr>
          <w:sz w:val="28"/>
          <w:szCs w:val="28"/>
        </w:rPr>
        <w:t xml:space="preserve"> </w:t>
      </w:r>
      <w:r w:rsidR="00FE7A33" w:rsidRPr="006E33E5">
        <w:rPr>
          <w:sz w:val="28"/>
          <w:szCs w:val="28"/>
        </w:rPr>
        <w:t xml:space="preserve">произошедших </w:t>
      </w:r>
      <w:r w:rsidR="00790765" w:rsidRPr="006E33E5">
        <w:rPr>
          <w:sz w:val="28"/>
          <w:szCs w:val="28"/>
        </w:rPr>
        <w:t xml:space="preserve">за </w:t>
      </w:r>
      <w:r w:rsidR="004133E7" w:rsidRPr="006E33E5">
        <w:rPr>
          <w:sz w:val="28"/>
          <w:szCs w:val="28"/>
        </w:rPr>
        <w:t>отчётный период</w:t>
      </w:r>
      <w:r w:rsidR="00FE7A33" w:rsidRPr="006E33E5">
        <w:rPr>
          <w:sz w:val="28"/>
          <w:szCs w:val="28"/>
        </w:rPr>
        <w:t xml:space="preserve"> </w:t>
      </w:r>
    </w:p>
    <w:p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4F5906">
        <w:rPr>
          <w:sz w:val="28"/>
          <w:szCs w:val="28"/>
        </w:rPr>
        <w:t>сентябре</w:t>
      </w:r>
      <w:r w:rsidRPr="006E33E5">
        <w:rPr>
          <w:sz w:val="28"/>
          <w:szCs w:val="28"/>
        </w:rPr>
        <w:t xml:space="preserve"> 2024 г. зарегистрировано </w:t>
      </w:r>
      <w:r w:rsidR="004F5906">
        <w:rPr>
          <w:sz w:val="28"/>
          <w:szCs w:val="28"/>
        </w:rPr>
        <w:t>4</w:t>
      </w:r>
      <w:r w:rsidRPr="006E33E5">
        <w:rPr>
          <w:sz w:val="28"/>
          <w:szCs w:val="28"/>
        </w:rPr>
        <w:t xml:space="preserve"> несчастных случа</w:t>
      </w:r>
      <w:r w:rsidR="004F5906">
        <w:rPr>
          <w:sz w:val="28"/>
          <w:szCs w:val="28"/>
        </w:rPr>
        <w:t>я</w:t>
      </w:r>
      <w:r w:rsidRPr="006E33E5">
        <w:rPr>
          <w:sz w:val="28"/>
          <w:szCs w:val="28"/>
        </w:rPr>
        <w:t>.</w:t>
      </w:r>
    </w:p>
    <w:p w:rsidR="00805C87" w:rsidRPr="00A17678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7678">
        <w:rPr>
          <w:b/>
          <w:sz w:val="28"/>
          <w:szCs w:val="28"/>
        </w:rPr>
        <w:t>2.1</w:t>
      </w:r>
      <w:r w:rsidRPr="00A17678">
        <w:rPr>
          <w:sz w:val="28"/>
          <w:szCs w:val="28"/>
        </w:rPr>
        <w:t xml:space="preserve"> Несчастный случай со смертельным исходом произошёл </w:t>
      </w:r>
      <w:r w:rsidR="00A17678" w:rsidRPr="00A17678">
        <w:rPr>
          <w:sz w:val="28"/>
          <w:szCs w:val="28"/>
        </w:rPr>
        <w:t>2</w:t>
      </w:r>
      <w:r w:rsidR="007315E9"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>сентября</w:t>
      </w:r>
      <w:r w:rsidRPr="00A17678">
        <w:rPr>
          <w:sz w:val="28"/>
          <w:szCs w:val="28"/>
        </w:rPr>
        <w:t xml:space="preserve"> </w:t>
      </w:r>
      <w:r w:rsidRPr="00A17678">
        <w:rPr>
          <w:sz w:val="28"/>
          <w:szCs w:val="28"/>
        </w:rPr>
        <w:br/>
        <w:t xml:space="preserve">в </w:t>
      </w:r>
      <w:r w:rsidR="00A17678" w:rsidRPr="00A17678">
        <w:rPr>
          <w:sz w:val="28"/>
          <w:szCs w:val="28"/>
        </w:rPr>
        <w:t>ООО «Топаз-сервис</w:t>
      </w:r>
      <w:r w:rsidR="00654E80" w:rsidRPr="00A17678">
        <w:rPr>
          <w:sz w:val="28"/>
          <w:szCs w:val="28"/>
        </w:rPr>
        <w:t>»</w:t>
      </w:r>
      <w:r w:rsidRPr="00A17678">
        <w:rPr>
          <w:sz w:val="28"/>
          <w:szCs w:val="28"/>
        </w:rPr>
        <w:t xml:space="preserve">, </w:t>
      </w:r>
      <w:r w:rsidR="00A17678" w:rsidRPr="00A17678">
        <w:rPr>
          <w:sz w:val="28"/>
          <w:szCs w:val="28"/>
        </w:rPr>
        <w:t>Ростовская</w:t>
      </w:r>
      <w:r w:rsidR="005F4512" w:rsidRPr="00A17678">
        <w:rPr>
          <w:sz w:val="28"/>
          <w:szCs w:val="28"/>
        </w:rPr>
        <w:t xml:space="preserve"> область</w:t>
      </w:r>
      <w:r w:rsidRPr="00A17678">
        <w:rPr>
          <w:sz w:val="28"/>
          <w:szCs w:val="28"/>
        </w:rPr>
        <w:t>.</w:t>
      </w:r>
    </w:p>
    <w:p w:rsidR="00C16EF3" w:rsidRPr="00A17678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7678">
        <w:rPr>
          <w:sz w:val="28"/>
          <w:szCs w:val="28"/>
          <w:u w:val="double"/>
        </w:rPr>
        <w:t>Обстоятельства несчастного случая.</w:t>
      </w:r>
      <w:r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 xml:space="preserve">Примерно в 17:23 слесарь механосборочных работ 4 разряда (1983 г.р.) начал выполнять работы </w:t>
      </w:r>
      <w:r w:rsidR="00A17678" w:rsidRPr="00A17678">
        <w:rPr>
          <w:sz w:val="28"/>
          <w:szCs w:val="28"/>
        </w:rPr>
        <w:br/>
        <w:t xml:space="preserve">по проведению гидравлических испытаний с установкой топливораздаточной ТОПАЗ-511-511-1000/00(А). В 17:25 к нему подошёл другой работник с целью исправления замечаний, поступивших от слесаря, по сборке блока управления </w:t>
      </w:r>
      <w:r w:rsidR="00A17678" w:rsidRPr="00A17678">
        <w:rPr>
          <w:sz w:val="28"/>
          <w:szCs w:val="28"/>
        </w:rPr>
        <w:lastRenderedPageBreak/>
        <w:t>колонки. Далее слесарь по невыясненной причине облокотился на подключённый к питанию блок управления, после чего получил удар электрическим током. Незамедлительно была вызвана бригада скорой помощи, по прибытии ими была констатирована смерть слесаря.</w:t>
      </w:r>
    </w:p>
    <w:p w:rsidR="00357A7A" w:rsidRPr="00A17678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7678">
        <w:rPr>
          <w:b/>
          <w:sz w:val="28"/>
          <w:szCs w:val="28"/>
        </w:rPr>
        <w:t>2.2</w:t>
      </w:r>
      <w:r w:rsidRPr="00A17678">
        <w:rPr>
          <w:sz w:val="28"/>
          <w:szCs w:val="28"/>
        </w:rPr>
        <w:t xml:space="preserve"> Несчастный случай со смертельным исходом произошёл </w:t>
      </w:r>
      <w:r w:rsidR="00A17678" w:rsidRPr="00A17678">
        <w:rPr>
          <w:sz w:val="28"/>
          <w:szCs w:val="28"/>
        </w:rPr>
        <w:t>13</w:t>
      </w:r>
      <w:r w:rsidR="00C16EF3"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>сентября</w:t>
      </w:r>
      <w:r w:rsidRPr="00A17678">
        <w:rPr>
          <w:sz w:val="28"/>
          <w:szCs w:val="28"/>
        </w:rPr>
        <w:br/>
        <w:t xml:space="preserve">в </w:t>
      </w:r>
      <w:r w:rsidR="00C16EF3" w:rsidRPr="00A17678">
        <w:rPr>
          <w:sz w:val="28"/>
          <w:szCs w:val="28"/>
        </w:rPr>
        <w:t>ООО «</w:t>
      </w:r>
      <w:r w:rsidR="00A17678" w:rsidRPr="00A17678">
        <w:rPr>
          <w:sz w:val="28"/>
          <w:szCs w:val="28"/>
        </w:rPr>
        <w:t>Горэлектросеть</w:t>
      </w:r>
      <w:r w:rsidR="00DF7363" w:rsidRPr="00A17678">
        <w:rPr>
          <w:sz w:val="28"/>
          <w:szCs w:val="28"/>
        </w:rPr>
        <w:t>»</w:t>
      </w:r>
      <w:r w:rsidRPr="00A17678">
        <w:rPr>
          <w:sz w:val="28"/>
          <w:szCs w:val="28"/>
        </w:rPr>
        <w:t xml:space="preserve">, </w:t>
      </w:r>
      <w:r w:rsidR="00A17678" w:rsidRPr="00A17678">
        <w:rPr>
          <w:sz w:val="28"/>
          <w:szCs w:val="28"/>
        </w:rPr>
        <w:t>Кемеровская область</w:t>
      </w:r>
      <w:r w:rsidRPr="00A17678">
        <w:rPr>
          <w:sz w:val="28"/>
          <w:szCs w:val="28"/>
        </w:rPr>
        <w:t>.</w:t>
      </w:r>
    </w:p>
    <w:p w:rsidR="00C16EF3" w:rsidRPr="005B73B1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rPr>
          <w:sz w:val="28"/>
          <w:szCs w:val="28"/>
        </w:rPr>
        <w:t xml:space="preserve"> </w:t>
      </w:r>
      <w:r w:rsidR="00A17678" w:rsidRPr="005B73B1">
        <w:rPr>
          <w:sz w:val="28"/>
          <w:szCs w:val="28"/>
        </w:rPr>
        <w:t xml:space="preserve">В 16:15 электрослесарь по ремонту оборудования распределительных устройств 6 разряда (1959 г.р) при подготовке </w:t>
      </w:r>
      <w:r w:rsidR="00A17678" w:rsidRPr="005B73B1">
        <w:rPr>
          <w:sz w:val="28"/>
          <w:szCs w:val="28"/>
        </w:rPr>
        <w:br/>
        <w:t xml:space="preserve">к выполнению работ по наряду-допуску в РУ-10 кВ РП-24 без допуска, не получив целевой инструктаж, самовольно начал производить осмотр, приблизился </w:t>
      </w:r>
      <w:r w:rsidR="00A17678" w:rsidRPr="005B73B1">
        <w:rPr>
          <w:sz w:val="28"/>
          <w:szCs w:val="28"/>
        </w:rPr>
        <w:br/>
        <w:t>к токоведущим частям под напряжением, вследствие чего получил смертельную электротравму.</w:t>
      </w:r>
    </w:p>
    <w:p w:rsidR="00805C87" w:rsidRPr="005B73B1" w:rsidRDefault="00FE7A33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b/>
          <w:sz w:val="28"/>
          <w:szCs w:val="28"/>
        </w:rPr>
        <w:t>2.</w:t>
      </w:r>
      <w:r w:rsidR="005F63C8" w:rsidRPr="005B73B1">
        <w:rPr>
          <w:b/>
          <w:sz w:val="28"/>
          <w:szCs w:val="28"/>
        </w:rPr>
        <w:t>3</w:t>
      </w:r>
      <w:r w:rsidR="00805C87" w:rsidRPr="005B73B1">
        <w:rPr>
          <w:sz w:val="28"/>
          <w:szCs w:val="28"/>
        </w:rPr>
        <w:t xml:space="preserve"> Несчастный случай со смертельным исходом произошёл </w:t>
      </w:r>
      <w:r w:rsidR="002F5FEA" w:rsidRPr="005B73B1">
        <w:rPr>
          <w:sz w:val="28"/>
          <w:szCs w:val="28"/>
        </w:rPr>
        <w:t>16 сентября</w:t>
      </w:r>
      <w:r w:rsidR="00805C87" w:rsidRPr="005B73B1">
        <w:rPr>
          <w:sz w:val="28"/>
          <w:szCs w:val="28"/>
        </w:rPr>
        <w:t xml:space="preserve"> </w:t>
      </w:r>
      <w:r w:rsidR="00805C87" w:rsidRPr="005B73B1">
        <w:rPr>
          <w:sz w:val="28"/>
          <w:szCs w:val="28"/>
        </w:rPr>
        <w:br/>
      </w:r>
      <w:r w:rsidR="005F4512" w:rsidRPr="005B73B1">
        <w:rPr>
          <w:sz w:val="28"/>
          <w:szCs w:val="28"/>
        </w:rPr>
        <w:t>в</w:t>
      </w:r>
      <w:r w:rsidR="00805C87" w:rsidRPr="005B73B1">
        <w:rPr>
          <w:sz w:val="28"/>
          <w:szCs w:val="28"/>
        </w:rPr>
        <w:t xml:space="preserve"> </w:t>
      </w:r>
      <w:r w:rsidR="002F5FEA" w:rsidRPr="005B73B1">
        <w:rPr>
          <w:sz w:val="28"/>
          <w:szCs w:val="28"/>
        </w:rPr>
        <w:t>АО «Ульяновская сетевая компания</w:t>
      </w:r>
      <w:r w:rsidR="005F63C8" w:rsidRPr="005B73B1">
        <w:rPr>
          <w:sz w:val="28"/>
          <w:szCs w:val="28"/>
        </w:rPr>
        <w:t>»</w:t>
      </w:r>
      <w:r w:rsidR="002F5FEA" w:rsidRPr="005B73B1">
        <w:rPr>
          <w:sz w:val="28"/>
          <w:szCs w:val="28"/>
        </w:rPr>
        <w:t xml:space="preserve"> (далее</w:t>
      </w:r>
      <w:r w:rsidR="003378EB">
        <w:rPr>
          <w:sz w:val="28"/>
          <w:szCs w:val="28"/>
        </w:rPr>
        <w:t xml:space="preserve"> –</w:t>
      </w:r>
      <w:bookmarkStart w:id="0" w:name="_GoBack"/>
      <w:bookmarkEnd w:id="0"/>
      <w:r w:rsidR="002F5FEA" w:rsidRPr="005B73B1">
        <w:rPr>
          <w:sz w:val="28"/>
          <w:szCs w:val="28"/>
        </w:rPr>
        <w:t xml:space="preserve"> АО «УСК»)</w:t>
      </w:r>
      <w:r w:rsidR="005F4512" w:rsidRPr="005B73B1">
        <w:rPr>
          <w:sz w:val="28"/>
          <w:szCs w:val="28"/>
        </w:rPr>
        <w:t xml:space="preserve">, </w:t>
      </w:r>
      <w:r w:rsidR="002F5FEA" w:rsidRPr="005B73B1">
        <w:rPr>
          <w:sz w:val="28"/>
          <w:szCs w:val="28"/>
        </w:rPr>
        <w:t>Ульяновская область</w:t>
      </w:r>
      <w:r w:rsidR="00805C87" w:rsidRPr="005B73B1">
        <w:rPr>
          <w:sz w:val="28"/>
          <w:szCs w:val="28"/>
        </w:rPr>
        <w:t>.</w:t>
      </w:r>
    </w:p>
    <w:p w:rsidR="002F5FEA" w:rsidRPr="005B73B1" w:rsidRDefault="00805C87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rPr>
          <w:sz w:val="28"/>
          <w:szCs w:val="28"/>
        </w:rPr>
        <w:t xml:space="preserve"> </w:t>
      </w:r>
      <w:r w:rsidR="002F5FEA" w:rsidRPr="005B73B1">
        <w:rPr>
          <w:sz w:val="28"/>
          <w:szCs w:val="28"/>
        </w:rPr>
        <w:t xml:space="preserve">При производстве работ </w:t>
      </w:r>
      <w:r w:rsidR="002F5FEA" w:rsidRPr="005B73B1">
        <w:rPr>
          <w:sz w:val="28"/>
          <w:szCs w:val="28"/>
        </w:rPr>
        <w:br/>
        <w:t>в электроустановке – прокладке кабельной линии на подстанции ПС-110/35/10 кВ «Вешкайма» филиала ПАО «Россети Волга» – «Ульяновские РС» электромонтёр по ремонту и эксплуатации распределительных сетей и подстанций АО «УСК» (1972 г.р) получил удар электрическим током в момент подключения кабельной лини в ячейке 10 кВ и погиб.</w:t>
      </w:r>
    </w:p>
    <w:p w:rsidR="0045241B" w:rsidRPr="005B73B1" w:rsidRDefault="0045241B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b/>
          <w:sz w:val="28"/>
          <w:szCs w:val="28"/>
        </w:rPr>
        <w:t>2.4</w:t>
      </w:r>
      <w:r w:rsidRPr="005B73B1">
        <w:rPr>
          <w:sz w:val="28"/>
          <w:szCs w:val="28"/>
        </w:rPr>
        <w:t xml:space="preserve"> Несчастный случай со смертельным исходом произошёл </w:t>
      </w:r>
      <w:r w:rsidR="00CD7E91" w:rsidRPr="005B73B1">
        <w:rPr>
          <w:sz w:val="28"/>
          <w:szCs w:val="28"/>
        </w:rPr>
        <w:t>19 сентября</w:t>
      </w:r>
      <w:r w:rsidRPr="005B73B1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br/>
        <w:t xml:space="preserve">в </w:t>
      </w:r>
      <w:r w:rsidR="00CD7E91" w:rsidRPr="005B73B1">
        <w:rPr>
          <w:sz w:val="28"/>
          <w:szCs w:val="28"/>
        </w:rPr>
        <w:t>ОО</w:t>
      </w:r>
      <w:r w:rsidR="008B79AC" w:rsidRPr="005B73B1">
        <w:rPr>
          <w:sz w:val="28"/>
          <w:szCs w:val="28"/>
        </w:rPr>
        <w:t>О «</w:t>
      </w:r>
      <w:r w:rsidR="00CD7E91" w:rsidRPr="005B73B1">
        <w:rPr>
          <w:sz w:val="28"/>
          <w:szCs w:val="28"/>
        </w:rPr>
        <w:t>Фирма «Риан</w:t>
      </w:r>
      <w:r w:rsidR="008B79AC" w:rsidRPr="005B73B1">
        <w:rPr>
          <w:sz w:val="28"/>
          <w:szCs w:val="28"/>
        </w:rPr>
        <w:t>»</w:t>
      </w:r>
      <w:r w:rsidRPr="005B73B1">
        <w:rPr>
          <w:sz w:val="28"/>
          <w:szCs w:val="28"/>
        </w:rPr>
        <w:t xml:space="preserve">, </w:t>
      </w:r>
      <w:r w:rsidR="00CD7E91" w:rsidRPr="005B73B1">
        <w:rPr>
          <w:sz w:val="28"/>
          <w:szCs w:val="28"/>
        </w:rPr>
        <w:t>Воронежская</w:t>
      </w:r>
      <w:r w:rsidR="00157734" w:rsidRPr="005B73B1">
        <w:rPr>
          <w:sz w:val="28"/>
          <w:szCs w:val="28"/>
        </w:rPr>
        <w:t xml:space="preserve"> область</w:t>
      </w:r>
      <w:r w:rsidRPr="005B73B1">
        <w:rPr>
          <w:sz w:val="28"/>
          <w:szCs w:val="28"/>
        </w:rPr>
        <w:t>.</w:t>
      </w:r>
    </w:p>
    <w:p w:rsidR="008B79AC" w:rsidRPr="005B73B1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t xml:space="preserve"> </w:t>
      </w:r>
      <w:r w:rsidR="00CD7E91" w:rsidRPr="005B73B1">
        <w:rPr>
          <w:sz w:val="28"/>
          <w:szCs w:val="28"/>
        </w:rPr>
        <w:t>При выполнении работ в РУ-6 кВ главный энергетик (1973 г.р.) был поражён электрическим током, что привело к его смерти.</w:t>
      </w:r>
    </w:p>
    <w:p w:rsidR="003D19D1" w:rsidRPr="005B73B1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5B73B1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5B73B1">
        <w:rPr>
          <w:sz w:val="28"/>
          <w:szCs w:val="28"/>
        </w:rPr>
        <w:t>Уроки, извл</w:t>
      </w:r>
      <w:r w:rsidR="00D06100" w:rsidRPr="005B73B1">
        <w:rPr>
          <w:sz w:val="28"/>
          <w:szCs w:val="28"/>
        </w:rPr>
        <w:t xml:space="preserve">ечённые из несчастных случаев со смертельным </w:t>
      </w:r>
      <w:r w:rsidRPr="005B73B1">
        <w:rPr>
          <w:sz w:val="28"/>
          <w:szCs w:val="28"/>
        </w:rPr>
        <w:t>исходом</w:t>
      </w:r>
      <w:r w:rsidR="004F37BD" w:rsidRPr="005B73B1">
        <w:rPr>
          <w:sz w:val="28"/>
          <w:szCs w:val="28"/>
        </w:rPr>
        <w:t xml:space="preserve">, </w:t>
      </w:r>
      <w:r w:rsidR="000D4536" w:rsidRPr="005B73B1">
        <w:rPr>
          <w:sz w:val="28"/>
          <w:szCs w:val="28"/>
        </w:rPr>
        <w:t xml:space="preserve">подготовленные на основе материалов, </w:t>
      </w:r>
      <w:r w:rsidR="004F37BD" w:rsidRPr="005B73B1">
        <w:rPr>
          <w:sz w:val="28"/>
          <w:szCs w:val="28"/>
        </w:rPr>
        <w:t>представленны</w:t>
      </w:r>
      <w:r w:rsidR="000D4536" w:rsidRPr="005B73B1">
        <w:rPr>
          <w:sz w:val="28"/>
          <w:szCs w:val="28"/>
        </w:rPr>
        <w:t>х</w:t>
      </w:r>
      <w:r w:rsidR="004F37BD" w:rsidRPr="005B73B1">
        <w:rPr>
          <w:sz w:val="28"/>
          <w:szCs w:val="28"/>
        </w:rPr>
        <w:t xml:space="preserve"> территориальными </w:t>
      </w:r>
      <w:r w:rsidR="00C93949" w:rsidRPr="005B73B1">
        <w:rPr>
          <w:sz w:val="28"/>
          <w:szCs w:val="28"/>
        </w:rPr>
        <w:t>органами</w:t>
      </w:r>
    </w:p>
    <w:p w:rsidR="005B427A" w:rsidRPr="005B73B1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5B73B1" w:rsidRDefault="003A083A" w:rsidP="00FB4E3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b/>
          <w:sz w:val="28"/>
          <w:szCs w:val="28"/>
        </w:rPr>
        <w:t>3</w:t>
      </w:r>
      <w:r w:rsidR="0048633A" w:rsidRPr="005B73B1">
        <w:rPr>
          <w:b/>
          <w:sz w:val="28"/>
          <w:szCs w:val="28"/>
        </w:rPr>
        <w:t>.</w:t>
      </w:r>
      <w:r w:rsidR="0055038E" w:rsidRPr="005B73B1">
        <w:rPr>
          <w:b/>
          <w:sz w:val="28"/>
          <w:szCs w:val="28"/>
        </w:rPr>
        <w:t>1</w:t>
      </w:r>
      <w:r w:rsidR="0048633A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Н</w:t>
      </w:r>
      <w:r w:rsidR="00164BCF" w:rsidRPr="005B73B1">
        <w:rPr>
          <w:sz w:val="28"/>
          <w:szCs w:val="28"/>
        </w:rPr>
        <w:t>есчастный случай со сме</w:t>
      </w:r>
      <w:r w:rsidR="00352C2B" w:rsidRPr="005B73B1">
        <w:rPr>
          <w:sz w:val="28"/>
          <w:szCs w:val="28"/>
        </w:rPr>
        <w:t xml:space="preserve">ртельным исходом, произошедший </w:t>
      </w:r>
      <w:r w:rsidR="0070560D" w:rsidRPr="005B73B1">
        <w:rPr>
          <w:sz w:val="28"/>
          <w:szCs w:val="28"/>
        </w:rPr>
        <w:br/>
      </w:r>
      <w:r w:rsidR="00F03E4E" w:rsidRPr="005B73B1">
        <w:rPr>
          <w:sz w:val="28"/>
          <w:szCs w:val="28"/>
        </w:rPr>
        <w:t>в</w:t>
      </w:r>
      <w:r w:rsidR="00164BCF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ООО «Хромцовский карьер» (с работником ООО «МАСТЕР-СЕРВИС»)</w:t>
      </w:r>
    </w:p>
    <w:p w:rsidR="00164BCF" w:rsidRPr="005B73B1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Дата происшествия: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7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мая</w:t>
      </w:r>
      <w:r w:rsidR="000B7961" w:rsidRPr="005B73B1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t>20</w:t>
      </w:r>
      <w:r w:rsidR="002140D7" w:rsidRPr="005B73B1">
        <w:rPr>
          <w:sz w:val="28"/>
          <w:szCs w:val="28"/>
        </w:rPr>
        <w:t>2</w:t>
      </w:r>
      <w:r w:rsidR="005F5A52" w:rsidRPr="005B73B1">
        <w:rPr>
          <w:sz w:val="28"/>
          <w:szCs w:val="28"/>
        </w:rPr>
        <w:t>3</w:t>
      </w:r>
      <w:r w:rsidRPr="005B73B1">
        <w:rPr>
          <w:sz w:val="28"/>
          <w:szCs w:val="28"/>
        </w:rPr>
        <w:t xml:space="preserve"> г.</w:t>
      </w:r>
    </w:p>
    <w:p w:rsidR="00F7556D" w:rsidRPr="005B73B1" w:rsidRDefault="00164BCF" w:rsidP="00FB4E39">
      <w:pPr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Грохот № 6 корпуса промывки и сортировки (корпус № 3) дробильно-сортировочного завода, Ивановская область</w:t>
      </w:r>
    </w:p>
    <w:p w:rsidR="00FB4E39" w:rsidRPr="005B73B1" w:rsidRDefault="00164BCF" w:rsidP="00FB4E39">
      <w:pPr>
        <w:spacing w:line="360" w:lineRule="auto"/>
        <w:ind w:right="-286" w:firstLine="851"/>
        <w:rPr>
          <w:sz w:val="28"/>
        </w:rPr>
      </w:pPr>
      <w:r w:rsidRPr="005B73B1">
        <w:rPr>
          <w:i/>
          <w:sz w:val="28"/>
          <w:szCs w:val="28"/>
          <w:u w:val="single"/>
        </w:rPr>
        <w:t>Описание несчастного случая:</w:t>
      </w:r>
      <w:r w:rsidR="002140D7" w:rsidRPr="005B73B1">
        <w:t xml:space="preserve"> </w:t>
      </w:r>
      <w:r w:rsidR="00FB4E39" w:rsidRPr="005B73B1">
        <w:rPr>
          <w:sz w:val="28"/>
        </w:rPr>
        <w:t xml:space="preserve">В корпусе № 3 дробильно-сортировочного завода расположено производственное оборудование, а именно: грохоты, в том числе грохот № 6. </w:t>
      </w:r>
    </w:p>
    <w:p w:rsidR="00FB4E39" w:rsidRPr="005B73B1" w:rsidRDefault="00FB4E39" w:rsidP="00FB4E39">
      <w:pPr>
        <w:spacing w:line="360" w:lineRule="auto"/>
        <w:ind w:right="-286" w:firstLine="851"/>
        <w:rPr>
          <w:sz w:val="28"/>
        </w:rPr>
      </w:pPr>
      <w:r w:rsidRPr="005B73B1">
        <w:rPr>
          <w:sz w:val="28"/>
        </w:rPr>
        <w:t xml:space="preserve">В 08:30 грохотовщик вместе с электромонтёром приняли самостоятельное решение проводить ремонтные работы на грохоте № 6. При выполнении работ грохотовщик обошёл грохот и забрался на сплошное ограждение из резины, расположенное над грохотом. При демонтаже элементов конструкции оборудования грохотовщик был поражён электрическим током. Электромонтёр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в это время находился на полу у грохота № 6 и заметил происшествие, когда грохотовщик не откликнулся.  После этого электромонтёр отключил рубильник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и позвонил мастеру. Мастер по прибытии спустил пострадавшего и вместе </w:t>
      </w:r>
      <w:r w:rsidR="005B73B1" w:rsidRPr="005B73B1">
        <w:rPr>
          <w:sz w:val="28"/>
        </w:rPr>
        <w:br/>
      </w:r>
      <w:r w:rsidRPr="005B73B1">
        <w:rPr>
          <w:sz w:val="28"/>
        </w:rPr>
        <w:t>с электромонтёром перенёс его с ограждения на грохот. Пульс у пострадавшего отсутствовал. Далее мастер сообщил о несчастном случае диспетчеру, который вызвал скорую медицинскую помощь. По приезде сотрудники скорой помощи констатировали смерть грохотовщика.</w:t>
      </w:r>
    </w:p>
    <w:p w:rsidR="004B62A0" w:rsidRPr="005B73B1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Причины несчастного случая: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Неудовлетворительная организация проведения работ по ремонту грохота, нарушены требования ст. 22, 76, 214, 219 Трудового Кодекса Российской Федерации (Далее – Кодекс), п. 29 Порядка обучения по охране труда и проверки знания требований охраны труда, утв. постановлением Правительства Российской Федерации от 24.12.2021 № 2464.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Необеспечение надлежащего функционирования СУОТ, нарушены требования ст. 22, 214, 217, 218 Кодекса.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Выполнение ремонтных работ без получения письменного задания,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не выполнены требования ст. 21, 189, 215 Кодекса.</w:t>
      </w:r>
    </w:p>
    <w:p w:rsidR="00214A7A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Недостаточный контроль за соответствием фактического использования труда и трудовыми функциями, а также за соблюдением норм трудового права, нарушены требования ст. 214, 341.2 Кодекса.</w:t>
      </w:r>
      <w:r w:rsidR="00CA324B" w:rsidRPr="005B73B1">
        <w:rPr>
          <w:bCs/>
          <w:sz w:val="28"/>
        </w:rPr>
        <w:t xml:space="preserve"> </w:t>
      </w:r>
    </w:p>
    <w:p w:rsidR="005B73B1" w:rsidRPr="005B73B1" w:rsidRDefault="005B73B1" w:rsidP="00FB4E39">
      <w:pPr>
        <w:spacing w:line="360" w:lineRule="auto"/>
        <w:ind w:right="-286" w:firstLine="851"/>
        <w:rPr>
          <w:bCs/>
          <w:sz w:val="28"/>
        </w:rPr>
      </w:pPr>
    </w:p>
    <w:p w:rsidR="005B73B1" w:rsidRPr="005B73B1" w:rsidRDefault="005B73B1" w:rsidP="00FB4E39">
      <w:pPr>
        <w:spacing w:line="360" w:lineRule="auto"/>
        <w:ind w:right="-286" w:firstLine="851"/>
        <w:rPr>
          <w:bCs/>
          <w:sz w:val="28"/>
        </w:rPr>
      </w:pPr>
    </w:p>
    <w:p w:rsidR="00164BCF" w:rsidRPr="005B73B1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5B73B1">
        <w:rPr>
          <w:sz w:val="28"/>
          <w:szCs w:val="28"/>
        </w:rPr>
        <w:t xml:space="preserve"> 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Проведён внеплановый инструктаж с работниками с обсуждением обстоятельств и причин данного несчастного случая.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Пересмотрена карта идентификации опасностей и оценки рисков для рабочего места грохотовщика с учётом обстоятельств и причин произошедшего несчастного случая.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Обеспечено проведение грохотовщикам в установленном порядке обучения по охране труда и профессионального образования, соответствующего характеру выполняемых работ.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Усилен контроль за функционированием системы управления охраной труда.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Грохотовщики обеспечены средствами индивидуальной защиты, прошедшими подтверждение соответствия в порядке, установленном законодательством Российской Федерации о техническом регулировании.</w:t>
      </w:r>
    </w:p>
    <w:p w:rsidR="008A5C92" w:rsidRPr="005B73B1" w:rsidRDefault="00A73621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/>
          <w:bCs/>
          <w:sz w:val="28"/>
        </w:rPr>
        <w:t>3.</w:t>
      </w:r>
      <w:r w:rsidR="0055038E" w:rsidRPr="005B73B1">
        <w:rPr>
          <w:b/>
          <w:bCs/>
          <w:sz w:val="28"/>
        </w:rPr>
        <w:t>2</w:t>
      </w:r>
      <w:r w:rsidRPr="005B73B1">
        <w:rPr>
          <w:bCs/>
          <w:sz w:val="28"/>
        </w:rPr>
        <w:t xml:space="preserve"> </w:t>
      </w:r>
      <w:r w:rsidR="00530E57" w:rsidRPr="005B73B1">
        <w:rPr>
          <w:bCs/>
          <w:sz w:val="28"/>
        </w:rPr>
        <w:t>Н</w:t>
      </w:r>
      <w:r w:rsidR="008B537C" w:rsidRPr="005B73B1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5B73B1">
        <w:rPr>
          <w:bCs/>
          <w:sz w:val="28"/>
        </w:rPr>
        <w:br/>
      </w:r>
      <w:r w:rsidR="008A5C92" w:rsidRPr="005B73B1">
        <w:rPr>
          <w:bCs/>
          <w:sz w:val="28"/>
        </w:rPr>
        <w:t xml:space="preserve">в </w:t>
      </w:r>
      <w:r w:rsidR="007C2F0B" w:rsidRPr="005B73B1">
        <w:rPr>
          <w:bCs/>
          <w:sz w:val="28"/>
        </w:rPr>
        <w:t>филиале ПАО «Россети Сибирь» – «Кузбассэнерго-РЭС»</w:t>
      </w:r>
    </w:p>
    <w:p w:rsidR="008B537C" w:rsidRPr="005B73B1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Дата происшествия:</w:t>
      </w:r>
      <w:r w:rsidRPr="005B73B1">
        <w:rPr>
          <w:bCs/>
          <w:sz w:val="28"/>
        </w:rPr>
        <w:t xml:space="preserve"> </w:t>
      </w:r>
      <w:r w:rsidR="007C2F0B" w:rsidRPr="005B73B1">
        <w:rPr>
          <w:bCs/>
          <w:sz w:val="28"/>
        </w:rPr>
        <w:t>17</w:t>
      </w:r>
      <w:r w:rsidRPr="005B73B1">
        <w:rPr>
          <w:bCs/>
          <w:sz w:val="28"/>
        </w:rPr>
        <w:t xml:space="preserve"> </w:t>
      </w:r>
      <w:r w:rsidR="007C2F0B" w:rsidRPr="005B73B1">
        <w:rPr>
          <w:bCs/>
          <w:sz w:val="28"/>
        </w:rPr>
        <w:t>октября</w:t>
      </w:r>
      <w:r w:rsidRPr="005B73B1">
        <w:rPr>
          <w:bCs/>
          <w:sz w:val="28"/>
        </w:rPr>
        <w:t xml:space="preserve"> 2023 г.</w:t>
      </w:r>
    </w:p>
    <w:p w:rsidR="0020708E" w:rsidRPr="005B73B1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Место несчастного случая:</w:t>
      </w:r>
      <w:r w:rsidRPr="005B73B1">
        <w:rPr>
          <w:bCs/>
          <w:sz w:val="28"/>
        </w:rPr>
        <w:t xml:space="preserve"> </w:t>
      </w:r>
      <w:r w:rsidR="00B10836" w:rsidRPr="005B73B1">
        <w:rPr>
          <w:bCs/>
          <w:sz w:val="28"/>
        </w:rPr>
        <w:t>ПС 35/6 кВ «Куйбышевская», Кемеровская область</w:t>
      </w:r>
    </w:p>
    <w:p w:rsidR="005B73B1" w:rsidRPr="005B73B1" w:rsidRDefault="008B537C" w:rsidP="005B73B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Описание несчастного случая:</w:t>
      </w:r>
      <w:r w:rsidR="008A5C92" w:rsidRPr="005B73B1">
        <w:rPr>
          <w:bCs/>
          <w:sz w:val="28"/>
        </w:rPr>
        <w:t xml:space="preserve"> </w:t>
      </w:r>
      <w:r w:rsidR="00B10836" w:rsidRPr="005B73B1">
        <w:rPr>
          <w:bCs/>
          <w:sz w:val="28"/>
        </w:rPr>
        <w:t>В 08:50 бригада ОВБ Кузнецкого РЭС, состоящая из двух электромонтёров, получила команду от дублёра диспетчера ОДГ Новокузнецкого РЭС на выезд на подстанцию ПС 35/6 кВ «Куйбышевская».</w:t>
      </w:r>
      <w:r w:rsidR="005B73B1" w:rsidRPr="005B73B1">
        <w:rPr>
          <w:bCs/>
          <w:sz w:val="28"/>
        </w:rPr>
        <w:t xml:space="preserve"> </w:t>
      </w:r>
    </w:p>
    <w:p w:rsidR="005B73B1" w:rsidRPr="005B73B1" w:rsidRDefault="005B73B1" w:rsidP="005B73B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В 09:56 электромонтёром ОВБ 1 было получено разрешение на подготовку рабочего места в ЗРУ-6 кВ ПС 35 кВ «Куйбышевская» по наряду-допуску, а также была получена команда на установку переносного заземления на ошиновку</w:t>
      </w:r>
      <w:r w:rsidRPr="005B73B1">
        <w:rPr>
          <w:bCs/>
          <w:sz w:val="28"/>
        </w:rPr>
        <w:br/>
        <w:t xml:space="preserve"> выключателя В-6 кВ ф.6-1-31. Электромонтёр ОВБ 1 пошёл на первый этаж подстанции за ключом от ячейки и за видеорегистратором. В 10:06 электромонтёр ОВБ 2, оставшись один возле ячейки, потянулся рукой за ограждение ячейки В-6 кВ ф.6-1-31 через открытый проём справа от дверцы (с целью открыть замок </w:t>
      </w:r>
      <w:r w:rsidRPr="005B73B1">
        <w:rPr>
          <w:bCs/>
          <w:sz w:val="28"/>
        </w:rPr>
        <w:br/>
        <w:t xml:space="preserve">с внутренней стороны), попал под напряжение и упал на спину на пол коридора. Электромонтёр ОВБ 1 и электромонтёр по обслуживанию подстанций, обнаружив </w:t>
      </w:r>
      <w:r w:rsidRPr="005B73B1">
        <w:rPr>
          <w:bCs/>
          <w:sz w:val="28"/>
        </w:rPr>
        <w:lastRenderedPageBreak/>
        <w:t xml:space="preserve">пострадавшего, начали осуществлять реанимационные действия. Прибывшая </w:t>
      </w:r>
      <w:r w:rsidRPr="005B73B1">
        <w:rPr>
          <w:bCs/>
          <w:sz w:val="28"/>
        </w:rPr>
        <w:br/>
        <w:t>в 10:15 бригада скорой помощи констатировала смерть пострадавшего.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5B73B1">
        <w:rPr>
          <w:noProof/>
        </w:rPr>
        <w:drawing>
          <wp:inline distT="0" distB="0" distL="0" distR="0" wp14:anchorId="282F74EA" wp14:editId="3FA50987">
            <wp:extent cx="5577881" cy="3347049"/>
            <wp:effectExtent l="19050" t="19050" r="22860" b="25400"/>
            <wp:docPr id="7" name="Рисунок 7" descr="C:\Users\User\Desktop\НС Россети ПС Куйбышевская\Окончательный акт\Схема НС\Схема НС выключатель В-6 ф.6-1-31 (2 лист)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С Россети ПС Куйбышевская\Окончательный акт\Схема НС\Схема НС выключатель В-6 ф.6-1-31 (2 лист)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67" cy="3354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5B73B1">
        <w:rPr>
          <w:noProof/>
        </w:rPr>
        <w:drawing>
          <wp:inline distT="0" distB="0" distL="0" distR="0" wp14:anchorId="02EA7642" wp14:editId="77C7615E">
            <wp:extent cx="6119400" cy="2682276"/>
            <wp:effectExtent l="19050" t="19050" r="15240" b="22860"/>
            <wp:docPr id="13" name="Рисунок 13" descr="C:\Users\User\Desktop\НС Россети ПС Куйбышевская\Окончательный акт\Схема НС\Схема НС второй этаж ПС 35кВ Куйбышевская (1 лист)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С Россети ПС Куйбышевская\Окончательный акт\Схема НС\Схема НС второй этаж ПС 35кВ Куйбышевская (1 лист)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" t="16154" r="994" b="14002"/>
                    <a:stretch/>
                  </pic:blipFill>
                  <pic:spPr bwMode="auto">
                    <a:xfrm>
                      <a:off x="0" y="0"/>
                      <a:ext cx="6119495" cy="26823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drawing>
          <wp:inline distT="0" distB="0" distL="0" distR="0" wp14:anchorId="78ABD4C6" wp14:editId="730EB779">
            <wp:extent cx="5082540" cy="2964180"/>
            <wp:effectExtent l="19050" t="19050" r="2286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54" cy="2969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lastRenderedPageBreak/>
        <w:drawing>
          <wp:inline distT="0" distB="0" distL="0" distR="0" wp14:anchorId="049739E7" wp14:editId="3894F4B6">
            <wp:extent cx="5128260" cy="3101340"/>
            <wp:effectExtent l="19050" t="19050" r="1524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62" cy="3105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drawing>
          <wp:inline distT="0" distB="0" distL="0" distR="0" wp14:anchorId="54FA53B8" wp14:editId="226A9F13">
            <wp:extent cx="5128260" cy="2697480"/>
            <wp:effectExtent l="19050" t="19050" r="1524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52" cy="269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5B73B1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bCs/>
          <w:i/>
          <w:sz w:val="28"/>
          <w:u w:val="single"/>
        </w:rPr>
        <w:t>Причины несчастного случая: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в наличии доступных к прикосновению токоведущих частей оборудования ячеек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с шинными разъединителями 6 кВ 1 системы шин ПС 35 кВ «Куйбышевская»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на расстояние менее 0,6 м (нарушение ст. 214 Трудововго Кодекса Российской Федерации (далее – Кодекс); табл. № 1 Правил по охране труда при эксплуатации электроустановок, утв. приказом Минэнерго России от 15.12.2020 № 903н (далее – ПОТЭЭ)).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Несовершенство технологического процесса, выразившееся в: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- отсутствии проектной документации ПС 35 кВ «Куйбышевская» (нарушение п. 31 Правил технической эксплуатации электрических станций и сетей Российской Федерации, утв. приказом Минэнерго России от 04.10.2022 № 1070 (далее – ПТЭЭСиС);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lastRenderedPageBreak/>
        <w:t>- несвоевременном пересмотре инструкции по производству переключений ПС 35 кВ «Куйбышевская» (установленный срок действия до 24.04.2022) (нарушение п. 42 ПТЭЭСиС РФ;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невнесении изменений в Инструкцию по производству переключений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в электроустановках, находящихся в технологическом управлении и ведении ЦУС филиала ПАО «Россети Сибирь» – «Кузбассэнерго-РЭС» (указаны недействующие нормативные правовые акты) (нарушение ПТЭЭСиС,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- невнесении изменений в производственную инструкцию электромонтёра ОВБ района электрических сетей филиала ПАО «Россети Сибирь» – «Кузбассэнерго-РЭС» (указаны недействующие нормативные правовые акты) (нарушение ПТЭЭСиС);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некорректной программе подготовки электромонтёра ОВБ (в разделе «План подготовки» не содержится этап по подготовке и подтверждению 3 группы по электробезопасности, некорректно указано проведение дублирования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«по решению экзаменационной комиссии») (нарушение п. 19 Правил работы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с персоналом в организациях электроэнергетики Российской Федерации, утв. приказом Минэнерго России от 22.09.2020 № 796);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отсутствии видеозаписи при подготовке рабочего места по наряду-допуску (нарушение п. 1.2 ПОТЭЭ, распоряжения организации № 125 от 12.02.2020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«О проведении контроля и анализа видеофиксации оперативных переключений, допусков к работе и целевых инструктажей»; ст. 215 Кодекса);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Нарушение работником трудового распорядка и дисциплины труда, неосторожность невнимательность, поспешность, выразившиеся в приближении электромонтёра ОВБ 2 к токоведущим частям, находящимся под напряжением,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в открытый проём электроустановки (нарушение п. 1.20, 3.3 Инструкции по охране труда для электромонтёров оперативно-выездной бригады (по обслуживанию подстанций)).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Отсутствие контроля за местонахождением подчинённого оперативного персонала оперативно-выездной бригады со стороны старшего в смене электромонтёра ОВБ (нарушение п. 2.2.10 производственной инструкции электромонтёра оперативно-выездной бригады района электрических сетей, ст. 215 Кодекса).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lastRenderedPageBreak/>
        <w:t xml:space="preserve">Неприменение работником средств индивидуальной защиты (куртка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из термостойких материалов с постоянными защитными свойствами, каска термостойкая с защитным щитком для лица с термостойкой окантовкой) (нарушение п. 1.25 Инструкции по охране труда для электромонтёра ОВБ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(по обслуживанию подстанций); ст. 215 Кодекса).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Отсутствие подписей электромонтёров ОВБ в таблице наряда-допуска «Разрешение на подготовку рабочих мест и на допуск к выполнению работ», получивших разрешение на подготовку рабочего места (нарушение п. 5.8, 6.30, 9.2 ПОТЭЭ; ст. 215 Кодекса.</w:t>
      </w:r>
    </w:p>
    <w:p w:rsidR="008B537C" w:rsidRPr="005B73B1" w:rsidRDefault="008B537C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Проработаны обстоятельства и причины данного несчастного случая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со всем производственным персоналом филиала ПАО «Россети Сибирь» – «Кузбассэнерго-РЭС».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Проведён внеплановый инструктаж оперативному и оперативно-ремонтному персоналу.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Внесены изменения в производственные инструкции электромонтёров ОВБ, регламентирующие взаимоконтроль электромонтёров ОВБ.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Издан локальный нормативный акт, обязывающий персонал, производящий оперативные переключения (подготовку рабочего места и допуск к работам), выполнять доклад персоналу соответствующего уровня оперативно-технологического управления, выдающему команду (разрешение) на производство оперативных переключений о состоянии и исправности запирающих устройств (блокировок) и ограждений и о возможности безопасного производства работ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(с записью в оперативных журналах).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Организовано проведение обследования ячеек ПС 35-110 кВ на предмет выявления открытых (неограждённых) и доступных для прикосновения токоведущих частей, а также неограждённых технологических проёмов, через которые возможно приближение на недопустимое расстояние к токоведущим частям, находящимся под напряжением.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3.6 Приняты меры по устранению конструктивных недостатков ячеек 6 кВ аналогичной компоновки ПС 35 кВ «Куйбышевская»: закрыты технологические проемы для регулировки приводов шинных разъединителей.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lastRenderedPageBreak/>
        <w:t>Пересмотрена инструкция по производству переключений ПС 35 кВ «Куйбышевская» (в связи с истечением срока действия предыдущей).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Внесены изменения в Инструкцию по производству переключений в электроустановках, находящихся в технологическом управлении и ведении ЦУС филиала ПАО «Россети Сибирь» – «Кузбассэнерго-РЭС» и в Производственную инструкцию электромонтёра ОВБ района электрических сетей филиала ПАО «Россети Сибирь» – «Кузбассэнерго-РЭС».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Пересмотрены программы подготовки по новой должности в части отражения всех этапов подготовки, указания сроков их прохождения, дублирования.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Организована разработка проектной документации ПС 35 кВ «Куйбышевская».</w:t>
      </w:r>
    </w:p>
    <w:p w:rsidR="00B10836" w:rsidRPr="005B73B1" w:rsidRDefault="00B10836" w:rsidP="00B10836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5B73B1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B73B1">
        <w:rPr>
          <w:szCs w:val="24"/>
        </w:rPr>
        <w:t xml:space="preserve">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sz w:val="28"/>
          <w:szCs w:val="28"/>
        </w:rPr>
        <w:t>13 работникам объявлены выговоры, 6 работников депремированы.</w:t>
      </w:r>
    </w:p>
    <w:p w:rsidR="009051D1" w:rsidRPr="005B73B1" w:rsidRDefault="005B73B1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5500370</wp:posOffset>
            </wp:positionV>
            <wp:extent cx="2354580" cy="3952240"/>
            <wp:effectExtent l="19050" t="19050" r="26670" b="10160"/>
            <wp:wrapSquare wrapText="bothSides"/>
            <wp:docPr id="3" name="Рисунок 64" descr="C:\Users\MiroshnikovVG\AppData\Local\Microsoft\Windows\INetCache\Content.Word\a8023325-dcfb-4c7a-a2fe-166c4cab5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iroshnikovVG\AppData\Local\Microsoft\Windows\INetCache\Content.Word\a8023325-dcfb-4c7a-a2fe-166c4cab5c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2"/>
                    <a:stretch/>
                  </pic:blipFill>
                  <pic:spPr bwMode="auto">
                    <a:xfrm>
                      <a:off x="0" y="0"/>
                      <a:ext cx="2354580" cy="3952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38E" w:rsidRPr="005B73B1">
        <w:rPr>
          <w:b/>
          <w:bCs/>
          <w:sz w:val="28"/>
        </w:rPr>
        <w:t>3.3</w:t>
      </w:r>
      <w:r w:rsidR="00E23D28" w:rsidRPr="005B73B1">
        <w:rPr>
          <w:bCs/>
          <w:sz w:val="28"/>
        </w:rPr>
        <w:t xml:space="preserve"> </w:t>
      </w:r>
      <w:r w:rsidR="008F5F50" w:rsidRPr="005B73B1">
        <w:rPr>
          <w:bCs/>
          <w:sz w:val="28"/>
        </w:rPr>
        <w:t>Н</w:t>
      </w:r>
      <w:r w:rsidR="0055038E" w:rsidRPr="005B73B1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>на</w:t>
      </w:r>
      <w:r w:rsidR="009051D1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Челябинской дистанции электроснабжения – структурном подразделении Южно-Уральской дирекции по энергообеспечению – структурном подразделении Трансэнерго – филиал ОАО «РЖД» (далее – Челябинская ДЭ)</w:t>
      </w:r>
    </w:p>
    <w:p w:rsidR="0055038E" w:rsidRPr="005B73B1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Дата происшествия:</w:t>
      </w:r>
      <w:r w:rsidR="00CD13D6" w:rsidRPr="005B73B1">
        <w:rPr>
          <w:i/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23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апреля</w:t>
      </w:r>
      <w:r w:rsidRPr="005B73B1">
        <w:rPr>
          <w:sz w:val="28"/>
          <w:szCs w:val="28"/>
        </w:rPr>
        <w:t xml:space="preserve"> 202</w:t>
      </w:r>
      <w:r w:rsidR="00FB4E39" w:rsidRPr="005B73B1">
        <w:rPr>
          <w:sz w:val="28"/>
          <w:szCs w:val="28"/>
        </w:rPr>
        <w:t>4</w:t>
      </w:r>
      <w:r w:rsidRPr="005B73B1">
        <w:rPr>
          <w:sz w:val="28"/>
          <w:szCs w:val="28"/>
        </w:rPr>
        <w:t xml:space="preserve"> г.</w:t>
      </w:r>
    </w:p>
    <w:p w:rsidR="001055E5" w:rsidRPr="005B73B1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Место несчастного случая:</w:t>
      </w:r>
      <w:r w:rsidRPr="005B73B1">
        <w:t xml:space="preserve"> </w:t>
      </w:r>
      <w:r w:rsidR="00FB4E39" w:rsidRPr="005B73B1">
        <w:rPr>
          <w:sz w:val="28"/>
          <w:szCs w:val="28"/>
        </w:rPr>
        <w:t>Опора № 1 ВЛ-6 кВ, Челябинская область</w:t>
      </w:r>
    </w:p>
    <w:p w:rsidR="00FB4E39" w:rsidRPr="005B73B1" w:rsidRDefault="005C75DE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12C7C" wp14:editId="1D048497">
                <wp:simplePos x="0" y="0"/>
                <wp:positionH relativeFrom="column">
                  <wp:posOffset>-351790</wp:posOffset>
                </wp:positionH>
                <wp:positionV relativeFrom="paragraph">
                  <wp:posOffset>4162425</wp:posOffset>
                </wp:positionV>
                <wp:extent cx="2345055" cy="63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5DE" w:rsidRPr="005C75DE" w:rsidRDefault="005C75DE" w:rsidP="005C75DE">
                            <w:pPr>
                              <w:pStyle w:val="a9"/>
                              <w:ind w:firstLine="142"/>
                              <w:rPr>
                                <w:b w:val="0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5C75DE">
                              <w:rPr>
                                <w:b w:val="0"/>
                                <w:i/>
                              </w:rPr>
                              <w:t>Опора № 1, с установленным на ней повышающим трансформатором ОМП-6/0,23кВ и находящимся рядом многофункциональным краном-манипулятором МКМ-200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B12C7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7.7pt;margin-top:327.75pt;width:184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" stroked="f">
                <v:textbox style="mso-fit-shape-to-text:t" inset="0,0,0,0">
                  <w:txbxContent>
                    <w:p w:rsidR="005C75DE" w:rsidRPr="005C75DE" w:rsidRDefault="005C75DE" w:rsidP="005C75DE">
                      <w:pPr>
                        <w:pStyle w:val="a9"/>
                        <w:ind w:firstLine="142"/>
                        <w:rPr>
                          <w:b w:val="0"/>
                          <w:i/>
                          <w:noProof/>
                          <w:sz w:val="24"/>
                          <w:szCs w:val="24"/>
                        </w:rPr>
                      </w:pPr>
                      <w:r w:rsidRPr="005C75DE">
                        <w:rPr>
                          <w:b w:val="0"/>
                          <w:i/>
                        </w:rPr>
                        <w:t>Опора № 1, с установленным на ней повышающим трансформатором ОМП-6/0,23кВ и находящимся рядом многофункциональным краном-манипулятором МКМ-200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38E" w:rsidRPr="005B73B1">
        <w:rPr>
          <w:i/>
          <w:sz w:val="28"/>
          <w:szCs w:val="28"/>
          <w:u w:val="single"/>
        </w:rPr>
        <w:t>Описание несчастного случая:</w:t>
      </w:r>
      <w:r w:rsidR="0055038E" w:rsidRPr="005B73B1">
        <w:rPr>
          <w:i/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 xml:space="preserve">22.04.2024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на планёрке у начальника района электроснабжения № 2 Челябинской ДЭ было дано задание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на формирование ремонтной бригады, обозначен объём предстоящей на 23.04.2024 работы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по восстановлению ВЛ-6 кВ фидер «Малая железная дорога» в г. Челябинске, согласно которому требуется замена провода марки ПС-50 на АС-35 и дефектных траверс на опорах ВЛ-6 кВ. Диспетчеру Челябинской ДЭ была направлена заявка для оформления наряда-допуска на производство работ в электроустановках. </w:t>
      </w:r>
    </w:p>
    <w:p w:rsidR="009051D1" w:rsidRPr="005B73B1" w:rsidRDefault="00FB4E39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sz w:val="28"/>
          <w:szCs w:val="28"/>
        </w:rPr>
        <w:lastRenderedPageBreak/>
        <w:t xml:space="preserve">23.04.2024 в 11:20 без оформления наряда-допуска, взяв необходимый инструмент и материалы, бригада прибыла на место производства работ, куда одновременно подъехал многофункциональный кран-манипулятор МКМ-200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с двумя люльками. Одна часть бригады начала раскатку нового провода в пролётах опор № 1-5 ВЛ-6 кВ, а двое членов бригады, включая пострадавшего, не проверив отсутствие напряжения на токопроводящих частях, поднялись на опору № 1, где размещён ОМП-0,23/6 кВ и решили отрезать провод, свисавший от траверсы опоры до земли. В 12:30 одним из членов бригады, находящимся в люльке, троссорезом был перерезан провод на участке, контактирующем с землей, после чего, пострадавший, находившийся в люльке № 2 и удерживающий руками этот провод со стороны повышающего трансформатора на опоре, получил смертельную электротравму</w:t>
      </w:r>
      <w:r w:rsidR="009051D1" w:rsidRPr="005B73B1">
        <w:rPr>
          <w:sz w:val="28"/>
          <w:szCs w:val="28"/>
        </w:rPr>
        <w:t>.</w:t>
      </w:r>
    </w:p>
    <w:p w:rsidR="005C75DE" w:rsidRPr="005B73B1" w:rsidRDefault="005C75DE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5B73B1">
        <w:rPr>
          <w:noProof/>
          <w:szCs w:val="24"/>
        </w:rPr>
        <w:drawing>
          <wp:inline distT="0" distB="0" distL="0" distR="0" wp14:anchorId="7DA2E334" wp14:editId="6CF32FF5">
            <wp:extent cx="6119495" cy="3122146"/>
            <wp:effectExtent l="19050" t="19050" r="1460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1" r="1295" b="1320"/>
                    <a:stretch/>
                  </pic:blipFill>
                  <pic:spPr bwMode="auto">
                    <a:xfrm>
                      <a:off x="0" y="0"/>
                      <a:ext cx="6119495" cy="3122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8E" w:rsidRPr="005B73B1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Причины несчастного случая: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Неудовлетворительная организация безопасного проведения всех видов работ в электроустановках, в том числе необеспечение контроля со стороны руководителей и специалистов Челябинской ДЭ за ходом выполнения работы, соблюдением работниками требований охраны труда и трудовой дисциплины, обучением безопасным методам выполнения работ, а также обучением оказанию первой помощи пострадавшим на производстве (нарушение требований ст. 214 Трудового кодекса Российской Федерации, п. 9 Правил технической эксплуатации электроустановок потребителей электрической энергии, утв. приказом Минэнерго России от 12.08.2022 № 811, п. 1.22 ИОТ-ЭЧ-1-009-2023 и п. 20 ДИ-ЭЧ-1-009-2023);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lastRenderedPageBreak/>
        <w:t xml:space="preserve">Неудовлетворительная организация производства работ, в том числе: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- невыполнение организационных мероприятий, обеспечивающих безопасность работ в электроустановках, неоформление работ нарядом-допуском, отсутствие разрешения на подготовку рабочего места от диспетчера и допуска бригады к работе;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- невыполнение технических мероприятий, обеспечивающих безопасность работ в электроустановках в части производства необходимых отключений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принятия мер, препятствующих подаче напряжения на место работы вследствие ошибочного или самопроизвольного включения коммутационных аппаратов, проверки отсутствия напряжения на токоведущих частях, установки переносных заземлений;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- неназначение ответственного руководителя работ за применение грузоподъемных механизмов (нарушение п. 5.1, 5.3, 16.1 Правил по охране труда при эксплуатации электроустановок, утв. приказом Минтруда России от 15.12.2020 № 903н (далее –ПОТЭЭ));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Неприменение работником средств индивидуальной защиты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электрозащитных средств, предназначенных для выполнения конкретного метода работ и класса напряжения электроустановки (нарушение п. 4.8 ПОТЭЭ);</w:t>
      </w:r>
    </w:p>
    <w:p w:rsidR="009051D1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Недостатки в организации и проведении подготовки работников по охране труда, в том числе непроведение инструктажа по охране труда в части выполнения работы без проведения целевых инструктажей, предусматривающих указания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по безопасному выполнению конкретной работы в электро</w:t>
      </w:r>
      <w:r w:rsidR="005B73B1" w:rsidRPr="005B73B1">
        <w:rPr>
          <w:sz w:val="28"/>
          <w:szCs w:val="28"/>
        </w:rPr>
        <w:t xml:space="preserve">установке </w:t>
      </w:r>
      <w:r w:rsidRPr="005B73B1">
        <w:rPr>
          <w:sz w:val="28"/>
          <w:szCs w:val="28"/>
        </w:rPr>
        <w:t>(нарушение п. 5.3, 5.8, 10.7 ПОТЭЭ).</w:t>
      </w:r>
    </w:p>
    <w:p w:rsidR="0055038E" w:rsidRPr="005B73B1" w:rsidRDefault="0055038E" w:rsidP="00155C10">
      <w:pPr>
        <w:pStyle w:val="a4"/>
        <w:suppressAutoHyphens/>
        <w:spacing w:line="360" w:lineRule="auto"/>
        <w:ind w:right="-284" w:firstLine="851"/>
      </w:pPr>
      <w:r w:rsidRPr="005B73B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5B73B1">
        <w:rPr>
          <w:i/>
          <w:sz w:val="28"/>
          <w:szCs w:val="28"/>
        </w:rPr>
        <w:t>:</w:t>
      </w:r>
      <w:r w:rsidRPr="005B73B1">
        <w:t xml:space="preserve">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На внеочередную проверку знаний по электробезопасности в комиссию Южно-Уральской дирекции по энергообеспечению направлены начальник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 xml:space="preserve">и главный инженер Челябинской ДЭ.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На внеочередную проверку знаний по электробезопасности в комиссию Челябинской ДЭ направлены старший электромеханик и электромонтёр ЭЧ-2.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Проведён внеплановый инструктаж по охране труда лицам, из числа электротехнического и электро-технологического персонала Челябинской ДЭ.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lastRenderedPageBreak/>
        <w:t xml:space="preserve">Работникам района электроснабжения № 2 Челябинской ДЭ, допущенным к работам на высоте, проведено обучение по оказанию первой помощи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использованию средств индивидуальной защиты.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С энергодиспетчерским аппаратом проведён внеплановый инструктаж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о порядке оформления заявок и организации работ в действующих электроустановках.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Выполнен ряд технических мероприятий: смонтировано заземляющее устройство сечением не менее 50 мм на автомобили с подъёмными механизмами для работ на высоте; кран-манипулятор МКМ-200 укомплектован указателем напряжения УВНК-10Б; установлен дополнительный коммутационный аппарат на опору № 1 ВЛ-6 кВ; приобретён нагрудный видеорегистратор в район электроснабжения № 2 для контроля за полнотой и качеством проведения целевых инструктажей.</w:t>
      </w:r>
    </w:p>
    <w:p w:rsidR="0020708E" w:rsidRPr="005B73B1" w:rsidRDefault="0020708E" w:rsidP="00FB4E39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5B73B1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B73B1">
        <w:rPr>
          <w:szCs w:val="24"/>
        </w:rPr>
        <w:t xml:space="preserve"> </w:t>
      </w:r>
    </w:p>
    <w:p w:rsidR="00FB4E39" w:rsidRDefault="00FB4E39" w:rsidP="00FB4E39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3B1">
        <w:rPr>
          <w:rFonts w:ascii="Times New Roman" w:hAnsi="Times New Roman"/>
          <w:sz w:val="28"/>
          <w:szCs w:val="28"/>
          <w:lang w:eastAsia="ru-RU"/>
        </w:rPr>
        <w:t>4 должностным лицам Челябинской ДЭ объявлен выговор, 1 работник временно отстранён от занимаемой должности, решается вопрос об увольнении 3 работников Челябинской ДЭ.</w:t>
      </w:r>
      <w:r w:rsidRPr="00FB4E3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B2D92" w:rsidRPr="00886BF1" w:rsidRDefault="00EB2D92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>Исходя из анализа обстоятельств и причин смертельных несчастных случаев на энергоустановках, Ростехнадзор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9"/>
      <w:headerReference w:type="first" r:id="rId20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CE6" w:rsidRDefault="001E3CE6">
      <w:r>
        <w:separator/>
      </w:r>
    </w:p>
  </w:endnote>
  <w:endnote w:type="continuationSeparator" w:id="0">
    <w:p w:rsidR="001E3CE6" w:rsidRDefault="001E3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CE6" w:rsidRDefault="001E3CE6">
      <w:r>
        <w:separator/>
      </w:r>
    </w:p>
  </w:footnote>
  <w:footnote w:type="continuationSeparator" w:id="0">
    <w:p w:rsidR="001E3CE6" w:rsidRDefault="001E3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8EB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8F2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1E35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3CE6"/>
    <w:rsid w:val="001E4A5B"/>
    <w:rsid w:val="001E4B30"/>
    <w:rsid w:val="001E4DC7"/>
    <w:rsid w:val="001E5705"/>
    <w:rsid w:val="001E5B9F"/>
    <w:rsid w:val="001E68FF"/>
    <w:rsid w:val="001E6F03"/>
    <w:rsid w:val="001E7FB6"/>
    <w:rsid w:val="001F081D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5FEA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07998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378EB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21A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2D7D"/>
    <w:rsid w:val="004F37BD"/>
    <w:rsid w:val="004F3DC5"/>
    <w:rsid w:val="004F5906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B73B1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C75DE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2F0B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17678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32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0836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59FF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955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D7E91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39CD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4E39"/>
    <w:rsid w:val="00FB53FA"/>
    <w:rsid w:val="00FB5D73"/>
    <w:rsid w:val="00FB7FA1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1017657520218486"/>
          <c:y val="0.851851851851851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4892525103518163E-2"/>
          <c:y val="3.5398044833441368E-2"/>
          <c:w val="0.87108265422970854"/>
          <c:h val="0.70239189664947832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'2024'!$BK$16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'2024'!$BJ$2:$BJ$15</c:f>
              <c:numCache>
                <c:formatCode>General</c:formatCode>
                <c:ptCount val="14"/>
                <c:pt idx="0">
                  <c:v>46.615384615384613</c:v>
                </c:pt>
                <c:pt idx="1">
                  <c:v>46.615384615384613</c:v>
                </c:pt>
                <c:pt idx="2">
                  <c:v>46.615384615384613</c:v>
                </c:pt>
                <c:pt idx="3">
                  <c:v>46.615384615384613</c:v>
                </c:pt>
                <c:pt idx="4">
                  <c:v>46.615384615384613</c:v>
                </c:pt>
                <c:pt idx="5">
                  <c:v>46.615384615384613</c:v>
                </c:pt>
                <c:pt idx="6">
                  <c:v>46.615384615384613</c:v>
                </c:pt>
                <c:pt idx="7">
                  <c:v>46.615384615384613</c:v>
                </c:pt>
                <c:pt idx="8">
                  <c:v>46.615384615384613</c:v>
                </c:pt>
                <c:pt idx="9">
                  <c:v>46.615384615384613</c:v>
                </c:pt>
                <c:pt idx="10">
                  <c:v>46.615384615384613</c:v>
                </c:pt>
                <c:pt idx="11">
                  <c:v>46.615384615384613</c:v>
                </c:pt>
                <c:pt idx="12">
                  <c:v>46.615384615384613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'2024'!$BS$2:$BS$14</c:f>
              <c:numCache>
                <c:formatCode>General</c:formatCode>
                <c:ptCount val="13"/>
                <c:pt idx="0">
                  <c:v>105</c:v>
                </c:pt>
                <c:pt idx="1">
                  <c:v>83</c:v>
                </c:pt>
                <c:pt idx="2">
                  <c:v>55</c:v>
                </c:pt>
                <c:pt idx="3">
                  <c:v>45</c:v>
                </c:pt>
                <c:pt idx="4">
                  <c:v>56</c:v>
                </c:pt>
                <c:pt idx="5">
                  <c:v>44</c:v>
                </c:pt>
                <c:pt idx="6">
                  <c:v>32</c:v>
                </c:pt>
                <c:pt idx="7">
                  <c:v>33</c:v>
                </c:pt>
                <c:pt idx="8">
                  <c:v>26</c:v>
                </c:pt>
                <c:pt idx="9">
                  <c:v>38</c:v>
                </c:pt>
                <c:pt idx="10">
                  <c:v>27</c:v>
                </c:pt>
                <c:pt idx="11">
                  <c:v>36</c:v>
                </c:pt>
                <c:pt idx="12">
                  <c:v>26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879488"/>
        <c:axId val="74898696"/>
      </c:scatterChart>
      <c:valAx>
        <c:axId val="74879488"/>
        <c:scaling>
          <c:orientation val="minMax"/>
          <c:max val="2024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898696"/>
        <c:crossesAt val="0"/>
        <c:crossBetween val="midCat"/>
        <c:majorUnit val="1"/>
      </c:valAx>
      <c:valAx>
        <c:axId val="74898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879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9541667963441325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816083401001395E-2"/>
          <c:y val="3.4416115163518668E-2"/>
          <c:w val="0.67228533192244244"/>
          <c:h val="0.74903830090545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9398998053614094"/>
                  <c:y val="-9.65654800592415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776869710106462"/>
                  <c:y val="-5.19105409523403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283501430298698E-2"/>
                  <c:y val="3.40600726668300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8170065469344421"/>
          <c:y val="0.1682405463863702"/>
          <c:w val="0.30659522545636847"/>
          <c:h val="0.45350494922911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i="1"/>
            </a:pPr>
            <a:r>
              <a:rPr lang="ru-RU" i="1"/>
              <a:t>Рис. 3 Распределение несчастных случаев по территориальным органам Ростехнадзора</a:t>
            </a:r>
          </a:p>
        </c:rich>
      </c:tx>
      <c:layout>
        <c:manualLayout>
          <c:xMode val="edge"/>
          <c:yMode val="edge"/>
          <c:x val="0.16608645158293267"/>
          <c:y val="0.8954248366013072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407220323874608"/>
          <c:y val="9.0443363697184906E-2"/>
          <c:w val="0.87054853992307568"/>
          <c:h val="0.49939375225155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Лист1!$B$3:$B$29</c:f>
              <c:numCache>
                <c:formatCode>0</c:formatCode>
                <c:ptCount val="27"/>
                <c:pt idx="0">
                  <c:v>3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Лист1!$C$3:$C$29</c:f>
              <c:numCache>
                <c:formatCode>0</c:formatCode>
                <c:ptCount val="27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2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74852440"/>
        <c:axId val="74854792"/>
      </c:barChart>
      <c:catAx>
        <c:axId val="7485244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74854792"/>
        <c:crosses val="autoZero"/>
        <c:auto val="1"/>
        <c:lblAlgn val="ctr"/>
        <c:lblOffset val="100"/>
        <c:tickMarkSkip val="2"/>
        <c:noMultiLvlLbl val="0"/>
      </c:catAx>
      <c:valAx>
        <c:axId val="74854792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spPr>
          <a:ln/>
        </c:spPr>
        <c:crossAx val="7485244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98304415487887"/>
          <c:y val="2.4379590973947048E-2"/>
          <c:w val="0.19801515960947361"/>
          <c:h val="6.6666420795761183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F4285-68BB-4744-B8D8-6B1366AC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1</Pages>
  <Words>3047</Words>
  <Characters>17373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159</cp:revision>
  <cp:lastPrinted>2020-10-09T09:07:00Z</cp:lastPrinted>
  <dcterms:created xsi:type="dcterms:W3CDTF">2022-10-31T06:38:00Z</dcterms:created>
  <dcterms:modified xsi:type="dcterms:W3CDTF">2024-10-14T08:09:00Z</dcterms:modified>
</cp:coreProperties>
</file>